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3A" w:rsidRDefault="00211D32" w:rsidP="000B05B9">
      <w:pPr>
        <w:pStyle w:val="a8"/>
      </w:pPr>
      <w:bookmarkStart w:id="0" w:name="_Toc501641580"/>
      <w:r>
        <w:t>部署文档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494255394"/>
        <w:docPartObj>
          <w:docPartGallery w:val="Table of Contents"/>
          <w:docPartUnique/>
        </w:docPartObj>
      </w:sdtPr>
      <w:sdtEndPr/>
      <w:sdtContent>
        <w:p w:rsidR="00F238DB" w:rsidRDefault="00F238DB">
          <w:pPr>
            <w:pStyle w:val="TOC"/>
          </w:pPr>
          <w:r>
            <w:rPr>
              <w:lang w:val="zh-CN"/>
            </w:rPr>
            <w:t>目录</w:t>
          </w:r>
        </w:p>
        <w:p w:rsidR="00F238DB" w:rsidRDefault="00F238DB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641580" w:history="1">
            <w:r w:rsidRPr="00E04594">
              <w:rPr>
                <w:rStyle w:val="a6"/>
                <w:rFonts w:hint="eastAsia"/>
                <w:noProof/>
              </w:rPr>
              <w:t>部署文档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_Toc501641580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5C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8DB" w:rsidRDefault="00623E88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501641581" w:history="1">
            <w:r w:rsidR="00F238DB" w:rsidRPr="00E04594">
              <w:rPr>
                <w:rStyle w:val="a6"/>
                <w:noProof/>
              </w:rPr>
              <w:t>1.</w:t>
            </w:r>
            <w:r w:rsidR="00F238DB">
              <w:rPr>
                <w:noProof/>
              </w:rPr>
              <w:tab/>
            </w:r>
            <w:r w:rsidR="00F238DB" w:rsidRPr="00E04594">
              <w:rPr>
                <w:rStyle w:val="a6"/>
                <w:rFonts w:hint="eastAsia"/>
                <w:noProof/>
              </w:rPr>
              <w:t>规则配置器安装</w:t>
            </w:r>
            <w:r w:rsidR="00F238DB">
              <w:rPr>
                <w:noProof/>
                <w:webHidden/>
              </w:rPr>
              <w:tab/>
            </w:r>
            <w:r w:rsidR="00F238DB">
              <w:rPr>
                <w:noProof/>
                <w:webHidden/>
              </w:rPr>
              <w:fldChar w:fldCharType="begin"/>
            </w:r>
            <w:r w:rsidR="00F238DB">
              <w:rPr>
                <w:noProof/>
                <w:webHidden/>
              </w:rPr>
              <w:instrText xml:space="preserve"> PAGEREF _Toc501641581 \h </w:instrText>
            </w:r>
            <w:r w:rsidR="00F238DB">
              <w:rPr>
                <w:noProof/>
                <w:webHidden/>
              </w:rPr>
            </w:r>
            <w:r w:rsidR="00F238DB">
              <w:rPr>
                <w:noProof/>
                <w:webHidden/>
              </w:rPr>
              <w:fldChar w:fldCharType="separate"/>
            </w:r>
            <w:r w:rsidR="005B65C7">
              <w:rPr>
                <w:noProof/>
                <w:webHidden/>
              </w:rPr>
              <w:t>1</w:t>
            </w:r>
            <w:r w:rsidR="00F238DB">
              <w:rPr>
                <w:noProof/>
                <w:webHidden/>
              </w:rPr>
              <w:fldChar w:fldCharType="end"/>
            </w:r>
          </w:hyperlink>
        </w:p>
        <w:p w:rsidR="00F238DB" w:rsidRDefault="00623E88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501641582" w:history="1">
            <w:r w:rsidR="00F238DB" w:rsidRPr="00E04594">
              <w:rPr>
                <w:rStyle w:val="a6"/>
                <w:noProof/>
              </w:rPr>
              <w:t>2.</w:t>
            </w:r>
            <w:r w:rsidR="00F238DB">
              <w:rPr>
                <w:noProof/>
              </w:rPr>
              <w:tab/>
            </w:r>
            <w:r w:rsidR="00F238DB" w:rsidRPr="00E04594">
              <w:rPr>
                <w:rStyle w:val="a6"/>
                <w:rFonts w:hint="eastAsia"/>
                <w:noProof/>
              </w:rPr>
              <w:t>管理平台和执行平台部署</w:t>
            </w:r>
            <w:r w:rsidR="00F238DB">
              <w:rPr>
                <w:noProof/>
                <w:webHidden/>
              </w:rPr>
              <w:tab/>
            </w:r>
            <w:r w:rsidR="00F238DB">
              <w:rPr>
                <w:noProof/>
                <w:webHidden/>
              </w:rPr>
              <w:fldChar w:fldCharType="begin"/>
            </w:r>
            <w:r w:rsidR="00F238DB">
              <w:rPr>
                <w:noProof/>
                <w:webHidden/>
              </w:rPr>
              <w:instrText xml:space="preserve"> PAGEREF _Toc501641582 \h </w:instrText>
            </w:r>
            <w:r w:rsidR="00F238DB">
              <w:rPr>
                <w:noProof/>
                <w:webHidden/>
              </w:rPr>
            </w:r>
            <w:r w:rsidR="00F238DB">
              <w:rPr>
                <w:noProof/>
                <w:webHidden/>
              </w:rPr>
              <w:fldChar w:fldCharType="separate"/>
            </w:r>
            <w:r w:rsidR="005B65C7">
              <w:rPr>
                <w:noProof/>
                <w:webHidden/>
              </w:rPr>
              <w:t>3</w:t>
            </w:r>
            <w:r w:rsidR="00F238DB">
              <w:rPr>
                <w:noProof/>
                <w:webHidden/>
              </w:rPr>
              <w:fldChar w:fldCharType="end"/>
            </w:r>
          </w:hyperlink>
        </w:p>
        <w:p w:rsidR="00F238DB" w:rsidRDefault="00623E88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01641583" w:history="1">
            <w:r w:rsidR="00F238DB" w:rsidRPr="00E04594">
              <w:rPr>
                <w:rStyle w:val="a6"/>
                <w:noProof/>
              </w:rPr>
              <w:t>2.1Windows</w:t>
            </w:r>
            <w:r w:rsidR="00F238DB" w:rsidRPr="00E04594">
              <w:rPr>
                <w:rStyle w:val="a6"/>
                <w:rFonts w:hint="eastAsia"/>
                <w:noProof/>
              </w:rPr>
              <w:t>平台下部署</w:t>
            </w:r>
            <w:r w:rsidR="00F238DB">
              <w:rPr>
                <w:noProof/>
                <w:webHidden/>
              </w:rPr>
              <w:tab/>
            </w:r>
            <w:r w:rsidR="00F238DB">
              <w:rPr>
                <w:noProof/>
                <w:webHidden/>
              </w:rPr>
              <w:fldChar w:fldCharType="begin"/>
            </w:r>
            <w:r w:rsidR="00F238DB">
              <w:rPr>
                <w:noProof/>
                <w:webHidden/>
              </w:rPr>
              <w:instrText xml:space="preserve"> PAGEREF _Toc501641583 \h </w:instrText>
            </w:r>
            <w:r w:rsidR="00F238DB">
              <w:rPr>
                <w:noProof/>
                <w:webHidden/>
              </w:rPr>
            </w:r>
            <w:r w:rsidR="00F238DB">
              <w:rPr>
                <w:noProof/>
                <w:webHidden/>
              </w:rPr>
              <w:fldChar w:fldCharType="separate"/>
            </w:r>
            <w:r w:rsidR="005B65C7">
              <w:rPr>
                <w:noProof/>
                <w:webHidden/>
              </w:rPr>
              <w:t>7</w:t>
            </w:r>
            <w:r w:rsidR="00F238DB">
              <w:rPr>
                <w:noProof/>
                <w:webHidden/>
              </w:rPr>
              <w:fldChar w:fldCharType="end"/>
            </w:r>
          </w:hyperlink>
        </w:p>
        <w:p w:rsidR="00F238DB" w:rsidRDefault="00623E88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01641584" w:history="1">
            <w:r w:rsidR="00F238DB" w:rsidRPr="00E04594">
              <w:rPr>
                <w:rStyle w:val="a6"/>
                <w:noProof/>
              </w:rPr>
              <w:t>2.2linux</w:t>
            </w:r>
            <w:r w:rsidR="00F238DB" w:rsidRPr="00E04594">
              <w:rPr>
                <w:rStyle w:val="a6"/>
                <w:rFonts w:hint="eastAsia"/>
                <w:noProof/>
              </w:rPr>
              <w:t>平台下部署</w:t>
            </w:r>
            <w:r w:rsidR="00F238DB">
              <w:rPr>
                <w:noProof/>
                <w:webHidden/>
              </w:rPr>
              <w:tab/>
            </w:r>
            <w:r w:rsidR="00F238DB">
              <w:rPr>
                <w:noProof/>
                <w:webHidden/>
              </w:rPr>
              <w:fldChar w:fldCharType="begin"/>
            </w:r>
            <w:r w:rsidR="00F238DB">
              <w:rPr>
                <w:noProof/>
                <w:webHidden/>
              </w:rPr>
              <w:instrText xml:space="preserve"> PAGEREF _Toc501641584 \h </w:instrText>
            </w:r>
            <w:r w:rsidR="00F238DB">
              <w:rPr>
                <w:noProof/>
                <w:webHidden/>
              </w:rPr>
            </w:r>
            <w:r w:rsidR="00F238DB">
              <w:rPr>
                <w:noProof/>
                <w:webHidden/>
              </w:rPr>
              <w:fldChar w:fldCharType="separate"/>
            </w:r>
            <w:r w:rsidR="005B65C7">
              <w:rPr>
                <w:noProof/>
                <w:webHidden/>
              </w:rPr>
              <w:t>8</w:t>
            </w:r>
            <w:r w:rsidR="00F238DB">
              <w:rPr>
                <w:noProof/>
                <w:webHidden/>
              </w:rPr>
              <w:fldChar w:fldCharType="end"/>
            </w:r>
          </w:hyperlink>
        </w:p>
        <w:p w:rsidR="00F238DB" w:rsidRDefault="00623E88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01641585" w:history="1">
            <w:r w:rsidR="00F238DB" w:rsidRPr="00E04594">
              <w:rPr>
                <w:rStyle w:val="a6"/>
                <w:noProof/>
              </w:rPr>
              <w:t>3</w:t>
            </w:r>
            <w:r w:rsidR="00F238DB" w:rsidRPr="00E04594">
              <w:rPr>
                <w:rStyle w:val="a6"/>
                <w:rFonts w:hint="eastAsia"/>
                <w:noProof/>
              </w:rPr>
              <w:t>部署图</w:t>
            </w:r>
            <w:r w:rsidR="00F238DB">
              <w:rPr>
                <w:noProof/>
                <w:webHidden/>
              </w:rPr>
              <w:tab/>
            </w:r>
            <w:r w:rsidR="00F238DB">
              <w:rPr>
                <w:noProof/>
                <w:webHidden/>
              </w:rPr>
              <w:fldChar w:fldCharType="begin"/>
            </w:r>
            <w:r w:rsidR="00F238DB">
              <w:rPr>
                <w:noProof/>
                <w:webHidden/>
              </w:rPr>
              <w:instrText xml:space="preserve"> PAGEREF _Toc501641585 \h </w:instrText>
            </w:r>
            <w:r w:rsidR="00F238DB">
              <w:rPr>
                <w:noProof/>
                <w:webHidden/>
              </w:rPr>
            </w:r>
            <w:r w:rsidR="00F238DB">
              <w:rPr>
                <w:noProof/>
                <w:webHidden/>
              </w:rPr>
              <w:fldChar w:fldCharType="separate"/>
            </w:r>
            <w:r w:rsidR="005B65C7">
              <w:rPr>
                <w:rFonts w:hint="eastAsia"/>
                <w:b/>
                <w:bCs/>
                <w:noProof/>
                <w:webHidden/>
              </w:rPr>
              <w:t>错误</w:t>
            </w:r>
            <w:r w:rsidR="005B65C7">
              <w:rPr>
                <w:rFonts w:hint="eastAsia"/>
                <w:b/>
                <w:bCs/>
                <w:noProof/>
                <w:webHidden/>
              </w:rPr>
              <w:t>!</w:t>
            </w:r>
            <w:r w:rsidR="005B65C7">
              <w:rPr>
                <w:rFonts w:hint="eastAsia"/>
                <w:b/>
                <w:bCs/>
                <w:noProof/>
                <w:webHidden/>
              </w:rPr>
              <w:t>未定义书签。</w:t>
            </w:r>
            <w:r w:rsidR="00F238DB">
              <w:rPr>
                <w:noProof/>
                <w:webHidden/>
              </w:rPr>
              <w:fldChar w:fldCharType="end"/>
            </w:r>
          </w:hyperlink>
        </w:p>
        <w:p w:rsidR="00F238DB" w:rsidRDefault="00F238DB">
          <w:r>
            <w:rPr>
              <w:b/>
              <w:bCs/>
              <w:lang w:val="zh-CN"/>
            </w:rPr>
            <w:fldChar w:fldCharType="end"/>
          </w:r>
        </w:p>
      </w:sdtContent>
    </w:sdt>
    <w:p w:rsidR="00F238DB" w:rsidRPr="00F238DB" w:rsidRDefault="00F238DB" w:rsidP="00F238DB"/>
    <w:p w:rsidR="000456C6" w:rsidRPr="000B05B9" w:rsidRDefault="00211D32" w:rsidP="000B05B9">
      <w:pPr>
        <w:pStyle w:val="1"/>
        <w:numPr>
          <w:ilvl w:val="0"/>
          <w:numId w:val="4"/>
        </w:numPr>
      </w:pPr>
      <w:bookmarkStart w:id="1" w:name="_Toc501641581"/>
      <w:r w:rsidRPr="000B05B9">
        <w:rPr>
          <w:rFonts w:hint="eastAsia"/>
        </w:rPr>
        <w:t>规则</w:t>
      </w:r>
      <w:proofErr w:type="gramStart"/>
      <w:r w:rsidRPr="000B05B9">
        <w:rPr>
          <w:rFonts w:hint="eastAsia"/>
        </w:rPr>
        <w:t>配置器</w:t>
      </w:r>
      <w:proofErr w:type="gramEnd"/>
      <w:r w:rsidRPr="000B05B9">
        <w:rPr>
          <w:rFonts w:hint="eastAsia"/>
        </w:rPr>
        <w:t>安装</w:t>
      </w:r>
      <w:bookmarkEnd w:id="1"/>
    </w:p>
    <w:p w:rsidR="003214CB" w:rsidRPr="003214CB" w:rsidRDefault="00CF641B" w:rsidP="00CF641B">
      <w:pPr>
        <w:jc w:val="left"/>
      </w:pPr>
      <w:r w:rsidRPr="000951D8">
        <w:rPr>
          <w:rFonts w:ascii="宋体" w:eastAsia="宋体" w:hAnsi="宋体" w:hint="eastAsia"/>
          <w:sz w:val="24"/>
          <w:szCs w:val="24"/>
        </w:rPr>
        <w:t>点击安装包打开</w:t>
      </w:r>
      <w:r>
        <w:rPr>
          <w:noProof/>
        </w:rPr>
        <w:drawing>
          <wp:inline distT="0" distB="0" distL="0" distR="0" wp14:anchorId="2B7E47D8" wp14:editId="072DC47E">
            <wp:extent cx="5274310" cy="220682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4CB" w:rsidRPr="003214CB" w:rsidRDefault="003214CB" w:rsidP="003214CB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92980" cy="3429000"/>
            <wp:effectExtent l="0" t="0" r="7620" b="0"/>
            <wp:docPr id="1" name="图片 1" descr="C:\Users\Administrator\Documents\Tencent Files\1255868021\Image\C2C\Q5TI]`FNR6U)YO]V4DHRP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55868021\Image\C2C\Q5TI]`FNR6U)YO]V4DHRP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90" w:rsidRPr="00CC5C90" w:rsidRDefault="00CC5C90" w:rsidP="00CC5C90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92980" cy="3429000"/>
            <wp:effectExtent l="0" t="0" r="7620" b="0"/>
            <wp:docPr id="4" name="图片 4" descr="C:\Users\Administrator\Documents\Tencent Files\1255868021\Image\C2C\$NKDWQCYQLIBJSH4N]1HM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255868021\Image\C2C\$NKDWQCYQLIBJSH4N]1HMR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90" w:rsidRPr="000951D8" w:rsidRDefault="00CC5C90" w:rsidP="00CC5C90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/>
          <w:sz w:val="24"/>
          <w:szCs w:val="24"/>
        </w:rPr>
        <w:t>一直下一步到安装后</w:t>
      </w:r>
      <w:r w:rsidRPr="000951D8">
        <w:rPr>
          <w:rFonts w:ascii="宋体" w:eastAsia="宋体" w:hAnsi="宋体" w:hint="eastAsia"/>
          <w:sz w:val="24"/>
          <w:szCs w:val="24"/>
        </w:rPr>
        <w:t>。</w:t>
      </w:r>
      <w:r w:rsidRPr="000951D8">
        <w:rPr>
          <w:rFonts w:ascii="宋体" w:eastAsia="宋体" w:hAnsi="宋体"/>
          <w:sz w:val="24"/>
          <w:szCs w:val="24"/>
        </w:rPr>
        <w:t>路径可以改的</w:t>
      </w:r>
      <w:r w:rsidRPr="000951D8">
        <w:rPr>
          <w:rFonts w:ascii="宋体" w:eastAsia="宋体" w:hAnsi="宋体" w:hint="eastAsia"/>
          <w:sz w:val="24"/>
          <w:szCs w:val="24"/>
        </w:rPr>
        <w:t>。</w:t>
      </w:r>
    </w:p>
    <w:p w:rsidR="00CC5C90" w:rsidRPr="00CC5C90" w:rsidRDefault="00CC5C90" w:rsidP="00CC5C9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5C9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24EE89A" wp14:editId="583E52B5">
            <wp:extent cx="4792980" cy="3429000"/>
            <wp:effectExtent l="0" t="0" r="7620" b="0"/>
            <wp:docPr id="6" name="图片 6" descr="C:\Users\Administrator\Documents\Tencent Files\1255868021\Image\C2C\)[B{$~B{BT5E6X56)AK_{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255868021\Image\C2C\)[B{$~B{BT5E6X56)AK_{9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90" w:rsidRPr="000951D8" w:rsidRDefault="00CC5C90" w:rsidP="00CC5C90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/>
          <w:sz w:val="24"/>
          <w:szCs w:val="24"/>
        </w:rPr>
        <w:t>电脑上已有</w:t>
      </w:r>
      <w:proofErr w:type="spellStart"/>
      <w:r w:rsidRPr="000951D8">
        <w:rPr>
          <w:rFonts w:ascii="宋体" w:eastAsia="宋体" w:hAnsi="宋体"/>
          <w:sz w:val="24"/>
          <w:szCs w:val="24"/>
        </w:rPr>
        <w:t>mysql</w:t>
      </w:r>
      <w:proofErr w:type="spellEnd"/>
      <w:r w:rsidRPr="000951D8">
        <w:rPr>
          <w:rFonts w:ascii="宋体" w:eastAsia="宋体" w:hAnsi="宋体"/>
          <w:sz w:val="24"/>
          <w:szCs w:val="24"/>
        </w:rPr>
        <w:t>的可以选择不注册</w:t>
      </w:r>
      <w:r w:rsidRPr="000951D8">
        <w:rPr>
          <w:rFonts w:ascii="宋体" w:eastAsia="宋体" w:hAnsi="宋体" w:hint="eastAsia"/>
          <w:sz w:val="24"/>
          <w:szCs w:val="24"/>
        </w:rPr>
        <w:t>，</w:t>
      </w:r>
      <w:r w:rsidRPr="000951D8">
        <w:rPr>
          <w:rFonts w:ascii="宋体" w:eastAsia="宋体" w:hAnsi="宋体"/>
          <w:sz w:val="24"/>
          <w:szCs w:val="24"/>
        </w:rPr>
        <w:t>tomcat可以默认注册</w:t>
      </w:r>
      <w:r w:rsidRPr="000951D8">
        <w:rPr>
          <w:rFonts w:ascii="宋体" w:eastAsia="宋体" w:hAnsi="宋体" w:hint="eastAsia"/>
          <w:sz w:val="24"/>
          <w:szCs w:val="24"/>
        </w:rPr>
        <w:t>。至此安装完成</w:t>
      </w:r>
    </w:p>
    <w:p w:rsidR="003214CB" w:rsidRPr="003214CB" w:rsidRDefault="003214CB" w:rsidP="003214CB"/>
    <w:p w:rsidR="00211D32" w:rsidRDefault="00211D32" w:rsidP="000B05B9">
      <w:pPr>
        <w:pStyle w:val="1"/>
      </w:pPr>
      <w:bookmarkStart w:id="2" w:name="_Toc501641582"/>
      <w:r>
        <w:rPr>
          <w:rFonts w:hint="eastAsia"/>
        </w:rPr>
        <w:lastRenderedPageBreak/>
        <w:t>管理平台和执行平台部署</w:t>
      </w:r>
      <w:bookmarkEnd w:id="2"/>
    </w:p>
    <w:p w:rsidR="009F4ADC" w:rsidRDefault="009F4ADC" w:rsidP="009F4ADC">
      <w:pPr>
        <w:pStyle w:val="2"/>
      </w:pPr>
      <w:r>
        <w:t>数据库准备</w:t>
      </w:r>
    </w:p>
    <w:p w:rsidR="00E94CB6" w:rsidRDefault="00E94CB6" w:rsidP="00E94CB6">
      <w:pPr>
        <w:pStyle w:val="3"/>
      </w:pPr>
      <w:r>
        <w:rPr>
          <w:rFonts w:hint="eastAsia"/>
        </w:rPr>
        <w:t>创建数据库</w:t>
      </w:r>
    </w:p>
    <w:p w:rsidR="00E94CB6" w:rsidRPr="000951D8" w:rsidRDefault="00E94CB6" w:rsidP="00E94CB6">
      <w:pPr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以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mysql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为例</w:t>
      </w:r>
    </w:p>
    <w:p w:rsidR="00E94CB6" w:rsidRPr="000951D8" w:rsidRDefault="00E94CB6" w:rsidP="00E94CB6">
      <w:pPr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创建rules数据库</w:t>
      </w:r>
      <w:r w:rsidR="00803479" w:rsidRPr="000951D8">
        <w:rPr>
          <w:rFonts w:ascii="宋体" w:eastAsia="宋体" w:hAnsi="宋体" w:hint="eastAsia"/>
          <w:sz w:val="24"/>
          <w:szCs w:val="24"/>
        </w:rPr>
        <w:t>，设置字符集为utf-8</w:t>
      </w:r>
      <w:r w:rsidRPr="000951D8">
        <w:rPr>
          <w:rFonts w:ascii="宋体" w:eastAsia="宋体" w:hAnsi="宋体" w:hint="eastAsia"/>
          <w:sz w:val="24"/>
          <w:szCs w:val="24"/>
        </w:rPr>
        <w:t>，并将接收到的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sql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脚本执行，创建规则数据库。</w:t>
      </w:r>
    </w:p>
    <w:p w:rsidR="00E94CB6" w:rsidRDefault="00E94CB6" w:rsidP="00E94CB6">
      <w:pPr>
        <w:pStyle w:val="3"/>
      </w:pPr>
      <w:r>
        <w:t>链接数据库</w:t>
      </w:r>
    </w:p>
    <w:p w:rsidR="00DD6829" w:rsidRDefault="00DD6829" w:rsidP="00E94CB6">
      <w:r>
        <w:t>打开数据库配置器</w:t>
      </w:r>
    </w:p>
    <w:p w:rsidR="00DD6829" w:rsidRDefault="00DD6829" w:rsidP="00E94CB6">
      <w:r>
        <w:rPr>
          <w:noProof/>
        </w:rPr>
        <w:drawing>
          <wp:inline distT="0" distB="0" distL="0" distR="0" wp14:anchorId="179CCDF0" wp14:editId="74948D4A">
            <wp:extent cx="5274310" cy="299182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29" w:rsidRPr="000951D8" w:rsidRDefault="00EB52E2" w:rsidP="00E94CB6">
      <w:pPr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选择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mysql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数据库</w:t>
      </w:r>
    </w:p>
    <w:p w:rsidR="00EB52E2" w:rsidRDefault="00EB52E2" w:rsidP="00E94CB6">
      <w:r>
        <w:rPr>
          <w:noProof/>
        </w:rPr>
        <w:lastRenderedPageBreak/>
        <w:drawing>
          <wp:inline distT="0" distB="0" distL="0" distR="0" wp14:anchorId="076B2F8A" wp14:editId="7D810ADB">
            <wp:extent cx="5274310" cy="36016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E2" w:rsidRDefault="00EB52E2" w:rsidP="00E94CB6">
      <w:r>
        <w:rPr>
          <w:rFonts w:hint="eastAsia"/>
        </w:rPr>
        <w:t>输入链接信息</w:t>
      </w:r>
    </w:p>
    <w:p w:rsidR="00EB52E2" w:rsidRDefault="00EB52E2" w:rsidP="00E94CB6">
      <w:r>
        <w:rPr>
          <w:noProof/>
        </w:rPr>
        <w:drawing>
          <wp:inline distT="0" distB="0" distL="0" distR="0" wp14:anchorId="47491B47" wp14:editId="75B2EA77">
            <wp:extent cx="5274310" cy="3620594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306" w:rsidRPr="000951D8" w:rsidRDefault="00E00306" w:rsidP="00E94CB6">
      <w:pPr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选择表格后并点确定</w:t>
      </w:r>
    </w:p>
    <w:p w:rsidR="00E00306" w:rsidRDefault="00E00306" w:rsidP="00E94CB6">
      <w:r>
        <w:rPr>
          <w:noProof/>
        </w:rPr>
        <w:lastRenderedPageBreak/>
        <w:drawing>
          <wp:inline distT="0" distB="0" distL="0" distR="0" wp14:anchorId="303F750B" wp14:editId="1411C6B9">
            <wp:extent cx="5274310" cy="3620594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306" w:rsidRPr="000951D8" w:rsidRDefault="00E00306" w:rsidP="00E94CB6">
      <w:pPr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在rules上右键生成数据库配置文件</w:t>
      </w:r>
    </w:p>
    <w:p w:rsidR="00E00306" w:rsidRDefault="00E00306" w:rsidP="00E94CB6">
      <w:r>
        <w:rPr>
          <w:noProof/>
        </w:rPr>
        <w:drawing>
          <wp:inline distT="0" distB="0" distL="0" distR="0" wp14:anchorId="3662A3F8" wp14:editId="09B989F8">
            <wp:extent cx="5274310" cy="3634634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306" w:rsidRPr="000951D8" w:rsidRDefault="00E00306" w:rsidP="00E94CB6">
      <w:pPr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/>
          <w:sz w:val="24"/>
          <w:szCs w:val="24"/>
        </w:rPr>
        <w:t>生成</w:t>
      </w:r>
      <w:proofErr w:type="spellStart"/>
      <w:r w:rsidRPr="000951D8">
        <w:rPr>
          <w:rFonts w:ascii="宋体" w:eastAsia="宋体" w:hAnsi="宋体"/>
          <w:sz w:val="24"/>
          <w:szCs w:val="24"/>
        </w:rPr>
        <w:t>rules.conf</w:t>
      </w:r>
      <w:proofErr w:type="spellEnd"/>
      <w:r w:rsidRPr="000951D8">
        <w:rPr>
          <w:rFonts w:ascii="宋体" w:eastAsia="宋体" w:hAnsi="宋体"/>
          <w:sz w:val="24"/>
          <w:szCs w:val="24"/>
        </w:rPr>
        <w:t>文件</w:t>
      </w:r>
    </w:p>
    <w:p w:rsidR="009670C4" w:rsidRDefault="00E00306" w:rsidP="00E94CB6">
      <w:r>
        <w:rPr>
          <w:noProof/>
        </w:rPr>
        <w:lastRenderedPageBreak/>
        <w:drawing>
          <wp:inline distT="0" distB="0" distL="0" distR="0" wp14:anchorId="2122DD3E" wp14:editId="6990DC21">
            <wp:extent cx="5274310" cy="3307432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4" w:rsidRDefault="009670C4" w:rsidP="009670C4">
      <w:r>
        <w:br w:type="page"/>
      </w:r>
    </w:p>
    <w:p w:rsidR="00E00306" w:rsidRPr="00E94CB6" w:rsidRDefault="00E00306" w:rsidP="00E94CB6"/>
    <w:p w:rsidR="00211D32" w:rsidRDefault="00211D32" w:rsidP="000B05B9">
      <w:pPr>
        <w:pStyle w:val="2"/>
      </w:pPr>
      <w:bookmarkStart w:id="3" w:name="_Toc501641583"/>
      <w:r>
        <w:rPr>
          <w:rFonts w:hint="eastAsia"/>
        </w:rPr>
        <w:t>Windows</w:t>
      </w:r>
      <w:r>
        <w:rPr>
          <w:rFonts w:hint="eastAsia"/>
        </w:rPr>
        <w:t>平台下部署</w:t>
      </w:r>
      <w:bookmarkEnd w:id="3"/>
    </w:p>
    <w:p w:rsidR="00D42427" w:rsidRPr="000951D8" w:rsidRDefault="00D42427" w:rsidP="00D42427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安装包准备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/>
          <w:sz w:val="24"/>
          <w:szCs w:val="24"/>
        </w:rPr>
        <w:t>T</w:t>
      </w:r>
      <w:r w:rsidRPr="000951D8">
        <w:rPr>
          <w:rFonts w:ascii="宋体" w:eastAsia="宋体" w:hAnsi="宋体" w:hint="eastAsia"/>
          <w:sz w:val="24"/>
          <w:szCs w:val="24"/>
        </w:rPr>
        <w:t>omcat7以上</w:t>
      </w:r>
    </w:p>
    <w:p w:rsidR="00D42427" w:rsidRPr="000951D8" w:rsidRDefault="00DC5EFF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/>
          <w:sz w:val="24"/>
          <w:szCs w:val="24"/>
        </w:rPr>
        <w:t>Vrs.zip和webrule</w:t>
      </w:r>
      <w:r w:rsidRPr="000951D8">
        <w:rPr>
          <w:rFonts w:ascii="宋体" w:eastAsia="宋体" w:hAnsi="宋体" w:hint="eastAsia"/>
          <w:sz w:val="24"/>
          <w:szCs w:val="24"/>
        </w:rPr>
        <w:t>.</w:t>
      </w:r>
      <w:proofErr w:type="gramStart"/>
      <w:r w:rsidRPr="000951D8">
        <w:rPr>
          <w:rFonts w:ascii="宋体" w:eastAsia="宋体" w:hAnsi="宋体" w:hint="eastAsia"/>
          <w:sz w:val="24"/>
          <w:szCs w:val="24"/>
        </w:rPr>
        <w:t>zip</w:t>
      </w:r>
      <w:proofErr w:type="gramEnd"/>
    </w:p>
    <w:p w:rsidR="00D42427" w:rsidRPr="000951D8" w:rsidRDefault="00D42427" w:rsidP="00D42427">
      <w:pPr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2.  环境准备</w:t>
      </w:r>
    </w:p>
    <w:p w:rsidR="00D42427" w:rsidRPr="000951D8" w:rsidRDefault="00D42427" w:rsidP="00D42427">
      <w:pPr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ab/>
        <w:t xml:space="preserve">需要准备Tomcat运行的java环境可以用java </w:t>
      </w:r>
      <w:r w:rsidRPr="000951D8">
        <w:rPr>
          <w:rFonts w:ascii="宋体" w:eastAsia="宋体" w:hAnsi="宋体"/>
          <w:sz w:val="24"/>
          <w:szCs w:val="24"/>
        </w:rPr>
        <w:t>–</w:t>
      </w:r>
      <w:r w:rsidRPr="000951D8">
        <w:rPr>
          <w:rFonts w:ascii="宋体" w:eastAsia="宋体" w:hAnsi="宋体" w:hint="eastAsia"/>
          <w:sz w:val="24"/>
          <w:szCs w:val="24"/>
        </w:rPr>
        <w:t>version查看是否配置</w:t>
      </w:r>
    </w:p>
    <w:p w:rsidR="00D42427" w:rsidRPr="000951D8" w:rsidRDefault="00D42427" w:rsidP="00D42427">
      <w:pPr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3   安装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3.1解压Tomcat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3.2将rule.zip解压放入Tomcat7/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webapp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下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3.3替换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rules.conf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文件，用数据库</w:t>
      </w:r>
      <w:proofErr w:type="gramStart"/>
      <w:r w:rsidRPr="000951D8">
        <w:rPr>
          <w:rFonts w:ascii="宋体" w:eastAsia="宋体" w:hAnsi="宋体" w:hint="eastAsia"/>
          <w:sz w:val="24"/>
          <w:szCs w:val="24"/>
        </w:rPr>
        <w:t>配置器</w:t>
      </w:r>
      <w:proofErr w:type="gramEnd"/>
      <w:r w:rsidRPr="000951D8">
        <w:rPr>
          <w:rFonts w:ascii="宋体" w:eastAsia="宋体" w:hAnsi="宋体" w:hint="eastAsia"/>
          <w:sz w:val="24"/>
          <w:szCs w:val="24"/>
        </w:rPr>
        <w:t>连接数据库rules，生成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rules.conf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文件放入tomcat7/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webapp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vrs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/web-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inf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/classes和tomcat7/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webapp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webrule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/web-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inf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/classes下。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3.5至此安装完成，启用Tomcat</w:t>
      </w:r>
    </w:p>
    <w:p w:rsidR="009670C4" w:rsidRDefault="009670C4">
      <w:pPr>
        <w:widowControl/>
        <w:jc w:val="left"/>
      </w:pPr>
      <w:r>
        <w:br w:type="page"/>
      </w:r>
    </w:p>
    <w:p w:rsidR="00CC5C90" w:rsidRPr="00D42427" w:rsidRDefault="00CC5C90" w:rsidP="00CC5C90"/>
    <w:p w:rsidR="00211D32" w:rsidRDefault="00211D32" w:rsidP="000B05B9">
      <w:pPr>
        <w:pStyle w:val="2"/>
      </w:pPr>
      <w:bookmarkStart w:id="4" w:name="_Toc501641584"/>
      <w:proofErr w:type="spellStart"/>
      <w:r>
        <w:rPr>
          <w:rFonts w:hint="eastAsia"/>
        </w:rPr>
        <w:t>linux</w:t>
      </w:r>
      <w:proofErr w:type="spellEnd"/>
      <w:r>
        <w:rPr>
          <w:rFonts w:hint="eastAsia"/>
        </w:rPr>
        <w:t>平台下部署</w:t>
      </w:r>
      <w:bookmarkEnd w:id="4"/>
    </w:p>
    <w:p w:rsidR="00D42427" w:rsidRPr="000951D8" w:rsidRDefault="00D42427" w:rsidP="00481E48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bookmarkStart w:id="5" w:name="_GoBack"/>
      <w:r w:rsidRPr="000951D8">
        <w:rPr>
          <w:rFonts w:ascii="宋体" w:eastAsia="宋体" w:hAnsi="宋体" w:hint="eastAsia"/>
          <w:sz w:val="24"/>
          <w:szCs w:val="24"/>
        </w:rPr>
        <w:t>安装包准备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/>
          <w:sz w:val="24"/>
          <w:szCs w:val="24"/>
        </w:rPr>
        <w:t>apache-tomcat-7.0.82.tar.gz</w:t>
      </w:r>
      <w:r w:rsidR="00891667" w:rsidRPr="000951D8">
        <w:rPr>
          <w:rFonts w:ascii="宋体" w:eastAsia="宋体" w:hAnsi="宋体" w:hint="eastAsia"/>
          <w:sz w:val="24"/>
          <w:szCs w:val="24"/>
        </w:rPr>
        <w:t>（或7以上版本）</w:t>
      </w:r>
    </w:p>
    <w:p w:rsidR="00D42427" w:rsidRPr="000951D8" w:rsidRDefault="00DC5EFF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vrs.zip和webrule.</w:t>
      </w:r>
      <w:proofErr w:type="gramStart"/>
      <w:r w:rsidRPr="000951D8">
        <w:rPr>
          <w:rFonts w:ascii="宋体" w:eastAsia="宋体" w:hAnsi="宋体" w:hint="eastAsia"/>
          <w:sz w:val="24"/>
          <w:szCs w:val="24"/>
        </w:rPr>
        <w:t>zip</w:t>
      </w:r>
      <w:proofErr w:type="gramEnd"/>
    </w:p>
    <w:p w:rsidR="00D42427" w:rsidRPr="000951D8" w:rsidRDefault="00D42427" w:rsidP="00D42427">
      <w:pPr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2.  环境准备</w:t>
      </w:r>
    </w:p>
    <w:p w:rsidR="00D42427" w:rsidRPr="000951D8" w:rsidRDefault="00D42427" w:rsidP="00D42427">
      <w:pPr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ab/>
        <w:t xml:space="preserve">需要准备Tomcat运行的java环境可以用java </w:t>
      </w:r>
      <w:r w:rsidRPr="000951D8">
        <w:rPr>
          <w:rFonts w:ascii="宋体" w:eastAsia="宋体" w:hAnsi="宋体"/>
          <w:sz w:val="24"/>
          <w:szCs w:val="24"/>
        </w:rPr>
        <w:t>–</w:t>
      </w:r>
      <w:r w:rsidRPr="000951D8">
        <w:rPr>
          <w:rFonts w:ascii="宋体" w:eastAsia="宋体" w:hAnsi="宋体" w:hint="eastAsia"/>
          <w:sz w:val="24"/>
          <w:szCs w:val="24"/>
        </w:rPr>
        <w:t>version查看是否配置</w:t>
      </w:r>
    </w:p>
    <w:p w:rsidR="00D42427" w:rsidRPr="000951D8" w:rsidRDefault="00D42427" w:rsidP="00D42427">
      <w:pPr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3   安装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3.1解压Tomcat压缩</w:t>
      </w:r>
      <w:proofErr w:type="gramStart"/>
      <w:r w:rsidRPr="000951D8">
        <w:rPr>
          <w:rFonts w:ascii="宋体" w:eastAsia="宋体" w:hAnsi="宋体" w:hint="eastAsia"/>
          <w:sz w:val="24"/>
          <w:szCs w:val="24"/>
        </w:rPr>
        <w:t>包命令</w:t>
      </w:r>
      <w:proofErr w:type="gramEnd"/>
      <w:r w:rsidRPr="000951D8">
        <w:rPr>
          <w:rFonts w:ascii="宋体" w:eastAsia="宋体" w:hAnsi="宋体" w:hint="eastAsia"/>
          <w:sz w:val="24"/>
          <w:szCs w:val="24"/>
        </w:rPr>
        <w:t xml:space="preserve"> tar </w:t>
      </w:r>
      <w:r w:rsidRPr="000951D8">
        <w:rPr>
          <w:rFonts w:ascii="宋体" w:eastAsia="宋体" w:hAnsi="宋体"/>
          <w:sz w:val="24"/>
          <w:szCs w:val="24"/>
        </w:rPr>
        <w:t>–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zxvf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 xml:space="preserve"> </w:t>
      </w:r>
      <w:r w:rsidRPr="000951D8">
        <w:rPr>
          <w:rFonts w:ascii="宋体" w:eastAsia="宋体" w:hAnsi="宋体"/>
          <w:sz w:val="24"/>
          <w:szCs w:val="24"/>
        </w:rPr>
        <w:t>apache-tomcat-7.0.82.tar.gz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 xml:space="preserve">3.2可以给tomcat改个名字 mv </w:t>
      </w:r>
      <w:r w:rsidRPr="000951D8">
        <w:rPr>
          <w:rFonts w:ascii="宋体" w:eastAsia="宋体" w:hAnsi="宋体"/>
          <w:sz w:val="24"/>
          <w:szCs w:val="24"/>
        </w:rPr>
        <w:t>apache-tomcat-7.0.82</w:t>
      </w:r>
      <w:r w:rsidRPr="000951D8">
        <w:rPr>
          <w:rFonts w:ascii="宋体" w:eastAsia="宋体" w:hAnsi="宋体" w:hint="eastAsia"/>
          <w:sz w:val="24"/>
          <w:szCs w:val="24"/>
        </w:rPr>
        <w:t xml:space="preserve"> tomcat7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3.3将rule.zip放入Tomcat7/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webapp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下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 xml:space="preserve">3.4解压管理平台命令为unzip </w:t>
      </w:r>
      <w:r w:rsidRPr="000951D8">
        <w:rPr>
          <w:rFonts w:ascii="宋体" w:eastAsia="宋体" w:hAnsi="宋体"/>
          <w:sz w:val="24"/>
          <w:szCs w:val="24"/>
        </w:rPr>
        <w:t>rule.</w:t>
      </w:r>
      <w:proofErr w:type="gramStart"/>
      <w:r w:rsidRPr="000951D8">
        <w:rPr>
          <w:rFonts w:ascii="宋体" w:eastAsia="宋体" w:hAnsi="宋体"/>
          <w:sz w:val="24"/>
          <w:szCs w:val="24"/>
        </w:rPr>
        <w:t>zip</w:t>
      </w:r>
      <w:proofErr w:type="gramEnd"/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3.5替换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rules.conf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文件，用数据库</w:t>
      </w:r>
      <w:proofErr w:type="gramStart"/>
      <w:r w:rsidRPr="000951D8">
        <w:rPr>
          <w:rFonts w:ascii="宋体" w:eastAsia="宋体" w:hAnsi="宋体" w:hint="eastAsia"/>
          <w:sz w:val="24"/>
          <w:szCs w:val="24"/>
        </w:rPr>
        <w:t>配置器</w:t>
      </w:r>
      <w:proofErr w:type="gramEnd"/>
      <w:r w:rsidRPr="000951D8">
        <w:rPr>
          <w:rFonts w:ascii="宋体" w:eastAsia="宋体" w:hAnsi="宋体" w:hint="eastAsia"/>
          <w:sz w:val="24"/>
          <w:szCs w:val="24"/>
        </w:rPr>
        <w:t>连接数据库rules，生成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rules.conf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文件放入tomcat7/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webapp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vrs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/web-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inf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/classes和tomcat7/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webapp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webrule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/web-</w:t>
      </w:r>
      <w:proofErr w:type="spellStart"/>
      <w:r w:rsidRPr="000951D8">
        <w:rPr>
          <w:rFonts w:ascii="宋体" w:eastAsia="宋体" w:hAnsi="宋体" w:hint="eastAsia"/>
          <w:sz w:val="24"/>
          <w:szCs w:val="24"/>
        </w:rPr>
        <w:t>inf</w:t>
      </w:r>
      <w:proofErr w:type="spellEnd"/>
      <w:r w:rsidRPr="000951D8">
        <w:rPr>
          <w:rFonts w:ascii="宋体" w:eastAsia="宋体" w:hAnsi="宋体" w:hint="eastAsia"/>
          <w:sz w:val="24"/>
          <w:szCs w:val="24"/>
        </w:rPr>
        <w:t>/classes下。</w:t>
      </w:r>
    </w:p>
    <w:p w:rsidR="00D42427" w:rsidRPr="000951D8" w:rsidRDefault="00D42427" w:rsidP="00D42427">
      <w:pPr>
        <w:ind w:left="360"/>
        <w:jc w:val="left"/>
        <w:rPr>
          <w:rFonts w:ascii="宋体" w:eastAsia="宋体" w:hAnsi="宋体"/>
          <w:sz w:val="24"/>
          <w:szCs w:val="24"/>
        </w:rPr>
      </w:pPr>
      <w:r w:rsidRPr="000951D8">
        <w:rPr>
          <w:rFonts w:ascii="宋体" w:eastAsia="宋体" w:hAnsi="宋体" w:hint="eastAsia"/>
          <w:sz w:val="24"/>
          <w:szCs w:val="24"/>
        </w:rPr>
        <w:t>3.5至此安装完成，启用Tomcat</w:t>
      </w:r>
    </w:p>
    <w:bookmarkEnd w:id="5"/>
    <w:p w:rsidR="00D42427" w:rsidRPr="000B05B9" w:rsidRDefault="00D42427" w:rsidP="00D42427"/>
    <w:sectPr w:rsidR="00D42427" w:rsidRPr="000B0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88" w:rsidRDefault="00623E88" w:rsidP="00F238DB">
      <w:r>
        <w:separator/>
      </w:r>
    </w:p>
  </w:endnote>
  <w:endnote w:type="continuationSeparator" w:id="0">
    <w:p w:rsidR="00623E88" w:rsidRDefault="00623E88" w:rsidP="00F2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88" w:rsidRDefault="00623E88" w:rsidP="00F238DB">
      <w:r>
        <w:separator/>
      </w:r>
    </w:p>
  </w:footnote>
  <w:footnote w:type="continuationSeparator" w:id="0">
    <w:p w:rsidR="00623E88" w:rsidRDefault="00623E88" w:rsidP="00F2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9B3"/>
    <w:multiLevelType w:val="hybridMultilevel"/>
    <w:tmpl w:val="FB627D54"/>
    <w:lvl w:ilvl="0" w:tplc="AE32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34FDA"/>
    <w:multiLevelType w:val="hybridMultilevel"/>
    <w:tmpl w:val="281E58CC"/>
    <w:lvl w:ilvl="0" w:tplc="1BF04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152B05"/>
    <w:multiLevelType w:val="multilevel"/>
    <w:tmpl w:val="4B8EF8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E2903ED"/>
    <w:multiLevelType w:val="hybridMultilevel"/>
    <w:tmpl w:val="BCC45BEC"/>
    <w:lvl w:ilvl="0" w:tplc="A6E4EDC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3C54B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E"/>
    <w:rsid w:val="000456C6"/>
    <w:rsid w:val="000951D8"/>
    <w:rsid w:val="000B05B9"/>
    <w:rsid w:val="000F6ECE"/>
    <w:rsid w:val="00191967"/>
    <w:rsid w:val="00211D32"/>
    <w:rsid w:val="003214CB"/>
    <w:rsid w:val="00362F12"/>
    <w:rsid w:val="003D2360"/>
    <w:rsid w:val="003D4504"/>
    <w:rsid w:val="00481E48"/>
    <w:rsid w:val="00543EB3"/>
    <w:rsid w:val="005B65C7"/>
    <w:rsid w:val="00623E88"/>
    <w:rsid w:val="00803479"/>
    <w:rsid w:val="008778F4"/>
    <w:rsid w:val="00891667"/>
    <w:rsid w:val="008D5ED9"/>
    <w:rsid w:val="00952D3A"/>
    <w:rsid w:val="009670C4"/>
    <w:rsid w:val="009F4ADC"/>
    <w:rsid w:val="00BB308A"/>
    <w:rsid w:val="00BC5B16"/>
    <w:rsid w:val="00C64DD0"/>
    <w:rsid w:val="00CC5C90"/>
    <w:rsid w:val="00CF641B"/>
    <w:rsid w:val="00D42427"/>
    <w:rsid w:val="00DC5EFF"/>
    <w:rsid w:val="00DD6829"/>
    <w:rsid w:val="00E00306"/>
    <w:rsid w:val="00E456B8"/>
    <w:rsid w:val="00E94CB6"/>
    <w:rsid w:val="00EB52E2"/>
    <w:rsid w:val="00EC28A4"/>
    <w:rsid w:val="00F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11D32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1D32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1D32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B05B9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B05B9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B05B9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B05B9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B05B9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05B9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1D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11D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11D32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211D32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23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38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3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38DB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F238D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238DB"/>
  </w:style>
  <w:style w:type="paragraph" w:styleId="20">
    <w:name w:val="toc 2"/>
    <w:basedOn w:val="a"/>
    <w:next w:val="a"/>
    <w:autoRedefine/>
    <w:uiPriority w:val="39"/>
    <w:unhideWhenUsed/>
    <w:rsid w:val="00F238DB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238DB"/>
    <w:pPr>
      <w:ind w:leftChars="400" w:left="840"/>
    </w:pPr>
  </w:style>
  <w:style w:type="character" w:styleId="a6">
    <w:name w:val="Hyperlink"/>
    <w:basedOn w:val="a0"/>
    <w:uiPriority w:val="99"/>
    <w:unhideWhenUsed/>
    <w:rsid w:val="00F238D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238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38D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0B05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B05B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0B05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0B05B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0B05B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0B05B9"/>
    <w:rPr>
      <w:rFonts w:asciiTheme="majorHAnsi" w:eastAsiaTheme="majorEastAsia" w:hAnsiTheme="majorHAnsi" w:cstheme="majorBidi"/>
      <w:szCs w:val="21"/>
    </w:rPr>
  </w:style>
  <w:style w:type="paragraph" w:styleId="a8">
    <w:name w:val="Title"/>
    <w:basedOn w:val="a"/>
    <w:next w:val="a"/>
    <w:link w:val="Char2"/>
    <w:uiPriority w:val="10"/>
    <w:qFormat/>
    <w:rsid w:val="000B05B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0B05B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11D32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1D32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1D32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B05B9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B05B9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B05B9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B05B9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B05B9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05B9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1D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11D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11D32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211D32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23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38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3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38DB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F238D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238DB"/>
  </w:style>
  <w:style w:type="paragraph" w:styleId="20">
    <w:name w:val="toc 2"/>
    <w:basedOn w:val="a"/>
    <w:next w:val="a"/>
    <w:autoRedefine/>
    <w:uiPriority w:val="39"/>
    <w:unhideWhenUsed/>
    <w:rsid w:val="00F238DB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238DB"/>
    <w:pPr>
      <w:ind w:leftChars="400" w:left="840"/>
    </w:pPr>
  </w:style>
  <w:style w:type="character" w:styleId="a6">
    <w:name w:val="Hyperlink"/>
    <w:basedOn w:val="a0"/>
    <w:uiPriority w:val="99"/>
    <w:unhideWhenUsed/>
    <w:rsid w:val="00F238D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238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38D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0B05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B05B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0B05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0B05B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0B05B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0B05B9"/>
    <w:rPr>
      <w:rFonts w:asciiTheme="majorHAnsi" w:eastAsiaTheme="majorEastAsia" w:hAnsiTheme="majorHAnsi" w:cstheme="majorBidi"/>
      <w:szCs w:val="21"/>
    </w:rPr>
  </w:style>
  <w:style w:type="paragraph" w:styleId="a8">
    <w:name w:val="Title"/>
    <w:basedOn w:val="a"/>
    <w:next w:val="a"/>
    <w:link w:val="Char2"/>
    <w:uiPriority w:val="10"/>
    <w:qFormat/>
    <w:rsid w:val="000B05B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0B05B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D5D5-EE0B-4226-BDE9-0C38A09E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8</Pages>
  <Words>223</Words>
  <Characters>1274</Characters>
  <Application>Microsoft Office Word</Application>
  <DocSecurity>0</DocSecurity>
  <Lines>10</Lines>
  <Paragraphs>2</Paragraphs>
  <ScaleCrop>false</ScaleCrop>
  <Company>P R C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2018-03-08T08:47:00Z</cp:lastPrinted>
  <dcterms:created xsi:type="dcterms:W3CDTF">2017-12-21T09:27:00Z</dcterms:created>
  <dcterms:modified xsi:type="dcterms:W3CDTF">2018-04-03T01:27:00Z</dcterms:modified>
</cp:coreProperties>
</file>